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2FCD6">
      <w:bookmarkStart w:id="0" w:name="_GoBack"/>
      <w:bookmarkEnd w:id="0"/>
      <w:r>
        <w:fldChar w:fldCharType="begin"/>
      </w:r>
      <w:r>
        <w:instrText xml:space="preserve"> HYPERLINK "https://gburodcrb.ru/files/%D0%98%D1%84%D0%BE%D1%80%D0%BC%D0%B0%D1%86%D0%B8%D1%8F%20%D0%B4%D0%BB%D1%8F%20%D0%BF%D0%BE%D1%82%D1%80%D0%B5%D0%B1%D0%B8%D1%82%D0%B5%D0%BB%D0%B5%D0%B9%20%D0%B2%20%D1%81%D0%BE%D0%BE%D1%82%D0%B2%D0%B5%D1%82%D1%81%D1%82%D0%B2%D0%B8%D0%B8%20%D1%81%D0%BE%20%D1%81%D1%82.%208-10%20%D0%A4%D0%97.docx" </w:instrText>
      </w:r>
      <w:r>
        <w:fldChar w:fldCharType="separate"/>
      </w:r>
      <w:r>
        <w:rPr>
          <w:rStyle w:val="4"/>
          <w:color w:val="0E70F1"/>
          <w:sz w:val="28"/>
          <w:szCs w:val="28"/>
          <w:u w:val="single"/>
          <w:shd w:val="clear" w:color="auto" w:fill="FFFFFF"/>
        </w:rPr>
        <w:t>Информация для потребителей в соответствии со ст. 8-10 Закона РФ «О защите прав потребителей»</w:t>
      </w:r>
      <w:r>
        <w:fldChar w:fldCharType="end"/>
      </w:r>
    </w:p>
    <w:p w14:paraId="2629C946">
      <w:pPr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государственное бюджетное учреждение Ростовской области «Центральная районная больница» в Родионово-Несветайском районе</w:t>
      </w:r>
    </w:p>
    <w:p w14:paraId="621B8512">
      <w:pPr>
        <w:jc w:val="both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(ГБУ РО «ЦРБ» в Родионово-Несветайском районе)</w:t>
      </w:r>
    </w:p>
    <w:p w14:paraId="54EF6F63">
      <w:r>
        <w:t>346580, Ростовская обл., Род-Несветайского района, сл. Родионово-Несветайская, ул.Южная, д.20.</w:t>
      </w:r>
    </w:p>
    <w:p w14:paraId="10237ED3">
      <w:pPr>
        <w:rPr>
          <w:b/>
        </w:rPr>
      </w:pPr>
      <w:r>
        <w:rPr>
          <w:b/>
        </w:rPr>
        <w:t>Режим Работы:</w:t>
      </w:r>
    </w:p>
    <w:p w14:paraId="667030F9">
      <w:r>
        <w:t>с 8:00 до 15:42, перерыв с 12:00 до 12:30, суббота, воскресенья - выходной</w:t>
      </w:r>
    </w:p>
    <w:p w14:paraId="4812FA78">
      <w:r>
        <w:t xml:space="preserve">ИНН  6130000411 КПП 613001001 </w:t>
      </w:r>
    </w:p>
    <w:p w14:paraId="64A6501A">
      <w:r>
        <w:t>ОГРН1026101550969</w:t>
      </w:r>
    </w:p>
    <w:p w14:paraId="534A4820">
      <w:pPr>
        <w:tabs>
          <w:tab w:val="left" w:pos="0"/>
        </w:tabs>
        <w:jc w:val="both"/>
      </w:pPr>
      <w:r>
        <w:t>ОКТМО 60648447101</w:t>
      </w:r>
    </w:p>
    <w:p w14:paraId="2A172AA0">
      <w:r>
        <w:t>ОКПО 01942514 БИК 016015102</w:t>
      </w:r>
    </w:p>
    <w:p w14:paraId="52A9643B">
      <w:pPr>
        <w:autoSpaceDE w:val="0"/>
        <w:autoSpaceDN w:val="0"/>
      </w:pPr>
      <w:r>
        <w:t>министерство финансов (ГБУ РО «ЦРБ» в Родионово-Несветайском районе л/с 20806007180)</w:t>
      </w:r>
    </w:p>
    <w:p w14:paraId="765FE9A2">
      <w:pPr>
        <w:autoSpaceDE w:val="0"/>
        <w:autoSpaceDN w:val="0"/>
      </w:pPr>
      <w:r>
        <w:t>Единый казначейский счет (корреспондирующий) №40102810845370000050</w:t>
      </w:r>
    </w:p>
    <w:p w14:paraId="34F59C3B">
      <w:pPr>
        <w:autoSpaceDE w:val="0"/>
        <w:autoSpaceDN w:val="0"/>
        <w:adjustRightInd w:val="0"/>
      </w:pPr>
      <w:r>
        <w:t>Казначейский счет (расчетный) №03224643600000005800</w:t>
      </w:r>
    </w:p>
    <w:p w14:paraId="367DD35F">
      <w:pPr>
        <w:rPr>
          <w:rFonts w:eastAsia="Calibri"/>
        </w:rPr>
      </w:pPr>
      <w:r>
        <w:rPr>
          <w:rFonts w:eastAsia="Calibri"/>
        </w:rPr>
        <w:t>ОКЦ №9 ЮГУ БАНКА РОССИИ//УФК по Ростовской области г. Ростов-на-Дону</w:t>
      </w:r>
    </w:p>
    <w:p w14:paraId="07356742">
      <w:pPr>
        <w:autoSpaceDE w:val="0"/>
        <w:autoSpaceDN w:val="0"/>
        <w:adjustRightInd w:val="0"/>
      </w:pPr>
      <w:r>
        <w:t>Лицевой счет 20806007180</w:t>
      </w:r>
    </w:p>
    <w:p w14:paraId="13D1EDE3">
      <w:pPr>
        <w:autoSpaceDE w:val="0"/>
        <w:autoSpaceDN w:val="0"/>
        <w:adjustRightInd w:val="0"/>
      </w:pPr>
      <w:r>
        <w:t>КБК 00000000000000000130</w:t>
      </w:r>
    </w:p>
    <w:p w14:paraId="277B60DA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91"/>
    <w:rsid w:val="003523A7"/>
    <w:rsid w:val="003C6BAA"/>
    <w:rsid w:val="00430EF4"/>
    <w:rsid w:val="004D3491"/>
    <w:rsid w:val="0062418B"/>
    <w:rsid w:val="007518A1"/>
    <w:rsid w:val="00E54447"/>
    <w:rsid w:val="00E55383"/>
    <w:rsid w:val="794E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layout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1021</Characters>
  <Lines>8</Lines>
  <Paragraphs>2</Paragraphs>
  <TotalTime>2</TotalTime>
  <ScaleCrop>false</ScaleCrop>
  <LinksUpToDate>false</LinksUpToDate>
  <CharactersWithSpaces>1198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2026-09-03T11:26:00Z</dcterms:created>
  <dc:creator>Зам по экономике</dc:creator>
  <cp:lastModifiedBy>semen4enko</cp:lastModifiedBy>
  <dcterms:modified xsi:type="dcterms:W3CDTF">2026-09-03T11:43:06Z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625674B836704C07BD15775F984C366E_13</vt:lpwstr>
  </property>
</Properties>
</file>