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3D" w:rsidRDefault="00A42D3D"/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37"/>
        <w:gridCol w:w="5232"/>
        <w:gridCol w:w="3544"/>
      </w:tblGrid>
      <w:tr w:rsidR="00A42D3D">
        <w:trPr>
          <w:trHeight w:val="58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42D3D" w:rsidRPr="006D7492" w:rsidRDefault="00A95A0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Сроки ожидания  оказание медицинской помощи, оказание которое осуществляется бесплатно в соответствии с </w:t>
            </w:r>
            <w:hyperlink r:id="rId7" w:history="1">
              <w:r>
                <w:rPr>
                  <w:rFonts w:ascii="Arial CYR" w:eastAsia="Times New Roman" w:hAnsi="Arial CYR" w:cs="Arial CYR"/>
                  <w:b/>
                  <w:bCs/>
                  <w:color w:val="000000"/>
                  <w:sz w:val="20"/>
                  <w:szCs w:val="20"/>
                  <w:lang w:eastAsia="ru-RU"/>
                </w:rPr>
                <w:t>Постановлением Правительства Ростовской области от 22.01.2025 № 23 "О Территориальной программе государственных гарантий бесплатного оказания гражданам медицинской помощи в Ростовской области на 2025 год и плановый период 2026 и 2027 годов"</w:t>
              </w:r>
            </w:hyperlink>
            <w:r w:rsidRPr="006D7492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A42D3D">
        <w:trPr>
          <w:trHeight w:val="529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D3D" w:rsidRDefault="00A95A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D3D" w:rsidRDefault="00A95A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медицинской помощи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D3D" w:rsidRDefault="00A95A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Сроки ожидания:</w:t>
            </w:r>
          </w:p>
        </w:tc>
      </w:tr>
      <w:tr w:rsidR="00A42D3D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D3D" w:rsidRDefault="00A95A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D" w:rsidRDefault="00A95A0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Прием врача-терапевта участкового, врача общей практики, врача-педиатра участкового </w:t>
            </w:r>
          </w:p>
          <w:p w:rsidR="00A42D3D" w:rsidRDefault="00A42D3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D3D" w:rsidRDefault="00A95A04" w:rsidP="006D749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более 24 часов с момента обращения в поликлинику</w:t>
            </w:r>
            <w:r w:rsidR="006D749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(п.8.3.7 </w:t>
            </w:r>
            <w:r w:rsidR="006D749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Постановления Правительства РО №</w:t>
            </w:r>
            <w:r w:rsidR="006D749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23</w:t>
            </w:r>
            <w:r w:rsidR="006D749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от 2</w:t>
            </w:r>
            <w:r w:rsidR="006D749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6D749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</w:t>
            </w:r>
            <w:r w:rsidR="006D749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  <w:r w:rsidR="006D749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.202</w:t>
            </w:r>
            <w:r w:rsidR="006D749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</w:t>
            </w:r>
            <w:r w:rsidR="006D749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г.</w:t>
            </w:r>
            <w:r w:rsidR="006D7492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42D3D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D3D" w:rsidRDefault="00A95A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D" w:rsidRDefault="00A95A0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Консультация врача-специалиста (за исключением подозрения на онкологическое 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заболевание).</w:t>
            </w:r>
          </w:p>
          <w:p w:rsidR="00A42D3D" w:rsidRDefault="00A42D3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95A0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 случае подозрения на онкологическое заболевание</w:t>
            </w:r>
          </w:p>
          <w:p w:rsidR="00A42D3D" w:rsidRDefault="00A42D3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D3D" w:rsidRDefault="00A95A0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более 14 рабочих дней с момента обращения в поликлинику</w:t>
            </w:r>
          </w:p>
          <w:p w:rsidR="00A42D3D" w:rsidRDefault="00A95A0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более 3 рабочих дней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п.8.3.7  Постановления Правительства РО №23 от 22.01.2025г.)</w:t>
            </w:r>
            <w:proofErr w:type="gramEnd"/>
          </w:p>
        </w:tc>
      </w:tr>
      <w:tr w:rsidR="00A42D3D">
        <w:trPr>
          <w:trHeight w:val="208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D3D" w:rsidRDefault="00A42D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95A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D3D" w:rsidRDefault="00A95A04">
            <w:pPr>
              <w:spacing w:after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Диагностические инструментальных исследования (рентгенографические исследования (включая 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маммографию), функциональная диагностика, ультразвуковые исследования, лабораторные исследования (за исключением исследований при подозрении на онкологическое заболевание).</w:t>
            </w:r>
            <w:proofErr w:type="gramEnd"/>
          </w:p>
          <w:p w:rsidR="00A42D3D" w:rsidRDefault="00A95A04">
            <w:pPr>
              <w:spacing w:after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 случае подозрения на онкологическое заболевание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D3D" w:rsidRDefault="00A95A0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более 14 рабочих дней со дня н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азначения исследований</w:t>
            </w:r>
          </w:p>
          <w:p w:rsidR="00A42D3D" w:rsidRDefault="00A42D3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95A0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более 7 рабочих дней со дня назначения исследований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п.8.3.7  Постановления Правительства РО №23 от 22.01.2025г.)</w:t>
            </w:r>
          </w:p>
        </w:tc>
      </w:tr>
      <w:tr w:rsidR="00A42D3D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D3D" w:rsidRDefault="00A95A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D3D" w:rsidRDefault="00A95A0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Компьютерная томография (включая однофотонную эмиссионную компьютерную томографию), магнитно-резонансная томография, ангиография (за исключением исследований при 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подозрении на онкологическое заболевание).</w:t>
            </w:r>
          </w:p>
          <w:p w:rsidR="00A42D3D" w:rsidRDefault="00A95A0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 случае подозрения на онкологическое заболевание</w:t>
            </w:r>
          </w:p>
          <w:p w:rsidR="00A42D3D" w:rsidRDefault="00A42D3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D3D" w:rsidRDefault="00A95A0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более 14 рабочих дней со дня назначения исследований</w:t>
            </w:r>
          </w:p>
          <w:p w:rsidR="00A42D3D" w:rsidRDefault="00A42D3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95A0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более 7 рабочих дней со дня назначения исследований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п.8.3.7  Постановления Правительства РО №23 от 22.01.2025г.)</w:t>
            </w:r>
          </w:p>
        </w:tc>
      </w:tr>
      <w:tr w:rsidR="00A42D3D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D3D" w:rsidRDefault="00A95A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D3D" w:rsidRDefault="00A95A0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Установление диспансерного наблюдения врача-онколога за пациентом с выявленным онкологическим заболеванием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D3D" w:rsidRDefault="00A95A0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более 3 рабочих дней с момента постановки диагноза онкологического заболевания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п.8.3.7  Постановления Правительства РО №23 от 22.01.2025г.)</w:t>
            </w:r>
          </w:p>
        </w:tc>
      </w:tr>
      <w:tr w:rsidR="00A42D3D">
        <w:trPr>
          <w:trHeight w:val="303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D3D" w:rsidRDefault="00A95A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D3D" w:rsidRDefault="00A95A0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Сроки ожидания медицинской помощи, оказываемой в плановой форме детям-сиротам и детям, оставшимся без попечения родителей, детям, находящимся в трудной жизненной ситуации, усыновленным (удочеренным) детям, детям, принятым под опеку (попечительство) в прием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ную или патронатную семью, в случае выявления у них заболевания, установлены подразделом 8.12 </w:t>
            </w:r>
            <w:proofErr w:type="gramEnd"/>
          </w:p>
          <w:p w:rsidR="00A42D3D" w:rsidRDefault="00A42D3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D3D" w:rsidRDefault="00A95A04" w:rsidP="00CC2AF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/п 8.12 раздела 8 Постановления Правительства РО №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от 2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.202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г.(с изменениями и дополнениями)</w:t>
            </w:r>
          </w:p>
        </w:tc>
      </w:tr>
      <w:tr w:rsidR="00A42D3D">
        <w:trPr>
          <w:trHeight w:val="549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D3D" w:rsidRDefault="00A95A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D3D" w:rsidRDefault="00A95A0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Оказания медицинской помощи отдельным категориям граждан, включая участников специальной военной операции Российской Федерации в Украине, в медицинских организациях, находящихся на территории Ростовской области, организуется в соответствии с подразделом 8.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10 </w:t>
            </w:r>
          </w:p>
          <w:p w:rsidR="00A42D3D" w:rsidRDefault="00A42D3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D3D" w:rsidRDefault="00A95A04" w:rsidP="00CC2AF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/п 8.10 раздела 8 Постановления Правительства РО №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от 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.202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г.(с изменениями и дополнениями)</w:t>
            </w:r>
          </w:p>
        </w:tc>
      </w:tr>
      <w:tr w:rsidR="00A42D3D">
        <w:trPr>
          <w:trHeight w:val="28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D3D" w:rsidRDefault="00A95A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D3D" w:rsidRDefault="00A95A0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В первоочередном порядке осуществляется выезд бригады скорой медицинской помощи на вызовы по экстренным показаниям, на вызовы по неотложным 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показаниям осуществляется выезд свободной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общепрофильной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бригады скорой медицинской помощи при отсутствии в данный момент вызовов в экстренной форме.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D3D" w:rsidRDefault="00A95A04" w:rsidP="00CC2AF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Время доезда до пациента не должно превышать 20 минут с момента ее вызова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п.8.3.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Постановления Правительства РО №23 от 22.01.2025г.)</w:t>
            </w:r>
          </w:p>
        </w:tc>
      </w:tr>
      <w:tr w:rsidR="00A42D3D">
        <w:trPr>
          <w:trHeight w:val="26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D3D" w:rsidRDefault="00A42D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95A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D3D" w:rsidRDefault="00A95A0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Направления 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пациента на плановую госпитализацию в дневной стационар осуществляется лечащим врачом в соответствии с медицинскими показаниями. Допускается очередность на госпитализацию в дневные стационары с учетом состояния больного и характера течения заболевания, в т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ом числе для лиц, находящихся в стационарных организациях социального обслуживания.</w:t>
            </w:r>
          </w:p>
          <w:p w:rsidR="00A42D3D" w:rsidRDefault="00A95A0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Для пациентов с онкологическими заболеваниями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D3D" w:rsidRDefault="00A95A0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должен превышать 14 рабочих дней со дня выдачи лечащим врачом направления на госпитализацию</w:t>
            </w:r>
          </w:p>
          <w:p w:rsidR="00A42D3D" w:rsidRDefault="00A42D3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95A04" w:rsidP="00CC2AF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не более 7 рабочих дней с 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момента гистологической верификации опухали или с момента установления предварительного диагноза заболевания (состояния)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п.8.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Постановления Правительства РО №23 от 22.01.2025г.)</w:t>
            </w:r>
          </w:p>
        </w:tc>
      </w:tr>
      <w:tr w:rsidR="00A42D3D">
        <w:trPr>
          <w:trHeight w:val="28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D3D" w:rsidRDefault="00A95A0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D3D" w:rsidRDefault="00A95A0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Специализированой медицинской помощи в плановой форме (за исключением высокотехнологичной) медицинской помощи, в том числе для лиц,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находящихся в стационарных организациях социального обслуживания</w:t>
            </w:r>
          </w:p>
          <w:p w:rsidR="00A42D3D" w:rsidRDefault="00A42D3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42D3D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  <w:p w:rsidR="00A42D3D" w:rsidRDefault="00A95A0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Для пациентов с онкологическими заболеваниями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D3D" w:rsidRDefault="00A95A04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более 14 рабочих дней со дня выдачи лечащим врачом направления на госпитализаци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ю(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при условии обращения пациента за  госпитализацией в 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рекомендуемые лечащим врачом сроки).</w:t>
            </w:r>
          </w:p>
          <w:p w:rsidR="00A42D3D" w:rsidRDefault="00A95A04" w:rsidP="00CC2AF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более  7 рабочих дней с момента гистологической верификации опухали или с момента установления предварительного диагноза заболевания (состояния)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п.8.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.</w:t>
            </w:r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7 </w:t>
            </w:r>
            <w:bookmarkStart w:id="0" w:name="_GoBack"/>
            <w:bookmarkEnd w:id="0"/>
            <w:r w:rsidR="00CC2AF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Постановления Правительства РО №23 от 22.01.2025г.)</w:t>
            </w:r>
          </w:p>
        </w:tc>
      </w:tr>
    </w:tbl>
    <w:p w:rsidR="00A42D3D" w:rsidRDefault="00A42D3D"/>
    <w:p w:rsidR="00A42D3D" w:rsidRDefault="00A42D3D"/>
    <w:p w:rsidR="00A42D3D" w:rsidRDefault="00A42D3D"/>
    <w:sectPr w:rsidR="00A42D3D">
      <w:head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A04" w:rsidRDefault="00A95A04">
      <w:pPr>
        <w:spacing w:line="240" w:lineRule="auto"/>
      </w:pPr>
      <w:r>
        <w:separator/>
      </w:r>
    </w:p>
  </w:endnote>
  <w:endnote w:type="continuationSeparator" w:id="0">
    <w:p w:rsidR="00A95A04" w:rsidRDefault="00A95A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A04" w:rsidRDefault="00A95A04">
      <w:pPr>
        <w:spacing w:after="0"/>
      </w:pPr>
      <w:r>
        <w:separator/>
      </w:r>
    </w:p>
  </w:footnote>
  <w:footnote w:type="continuationSeparator" w:id="0">
    <w:p w:rsidR="00A95A04" w:rsidRDefault="00A95A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D3D" w:rsidRDefault="00A42D3D">
    <w:pPr>
      <w:pStyle w:val="a4"/>
    </w:pPr>
  </w:p>
  <w:p w:rsidR="00A42D3D" w:rsidRDefault="00A42D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05"/>
    <w:rsid w:val="00041110"/>
    <w:rsid w:val="002C6211"/>
    <w:rsid w:val="003E377B"/>
    <w:rsid w:val="00540649"/>
    <w:rsid w:val="005D5129"/>
    <w:rsid w:val="006D7492"/>
    <w:rsid w:val="00820A05"/>
    <w:rsid w:val="008D030F"/>
    <w:rsid w:val="009D5464"/>
    <w:rsid w:val="00A00F14"/>
    <w:rsid w:val="00A42D3D"/>
    <w:rsid w:val="00A95A04"/>
    <w:rsid w:val="00B368AE"/>
    <w:rsid w:val="00BE3BC9"/>
    <w:rsid w:val="00CC2AF1"/>
    <w:rsid w:val="00CF2693"/>
    <w:rsid w:val="00D86227"/>
    <w:rsid w:val="00FA4D9E"/>
    <w:rsid w:val="27E03D17"/>
    <w:rsid w:val="43B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burodcrb.ru/files/%D0%B3%D0%BE%D1%81%D0%B3%D0%B0%D1%80%D0%B0%D0%BD%D1%82%D0%B8%D0%B8%D1%80%D0%BE%D1%81%D1%82%D0%BE%D0%B22025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Финогеева</dc:creator>
  <cp:lastModifiedBy>Финогеева</cp:lastModifiedBy>
  <cp:revision>10</cp:revision>
  <cp:lastPrinted>2025-08-22T09:39:00Z</cp:lastPrinted>
  <dcterms:created xsi:type="dcterms:W3CDTF">2023-09-14T07:01:00Z</dcterms:created>
  <dcterms:modified xsi:type="dcterms:W3CDTF">2025-08-25T08:46:00Z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6FF3AD4158294FC3AF8A9869023A0217_13</vt:lpwstr>
  </property>
</Properties>
</file>