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A61" w:rsidRDefault="00304A61" w:rsidP="00304A61">
      <w:r>
        <w:t>Е</w:t>
      </w:r>
      <w:r w:rsidRPr="00304A61">
        <w:t>жемесячн</w:t>
      </w:r>
      <w:r>
        <w:t>ая</w:t>
      </w:r>
      <w:r w:rsidRPr="00304A61">
        <w:t xml:space="preserve"> денежн</w:t>
      </w:r>
      <w:r>
        <w:t>ая</w:t>
      </w:r>
      <w:r w:rsidRPr="00304A61">
        <w:t xml:space="preserve"> выплат</w:t>
      </w:r>
      <w:r>
        <w:t>а</w:t>
      </w:r>
      <w:r w:rsidRPr="00304A61">
        <w:t xml:space="preserve"> на полноценное питание.</w:t>
      </w:r>
    </w:p>
    <w:p w:rsidR="000C1590" w:rsidRDefault="00304A61" w:rsidP="00304A61">
      <w:r>
        <w:t>Мера социальной поддержки беременных женщин из малоимущих семей, кормящих матерей и детей в возрасте до трех лет из малоимущих семей при наличии заключения врача предоставляются в виде ежемесячной денежной выплаты на полноценное питание.</w:t>
      </w:r>
    </w:p>
    <w:p w:rsidR="00304A61" w:rsidRDefault="000C1590" w:rsidP="00304A61">
      <w:bookmarkStart w:id="0" w:name="_GoBack"/>
      <w:bookmarkEnd w:id="0"/>
      <w:r>
        <w:t xml:space="preserve"> Размер денежной выплаты в 2026 году составляет – 1538 руб.</w:t>
      </w:r>
    </w:p>
    <w:p w:rsidR="00304A61" w:rsidRDefault="00304A61" w:rsidP="00304A61">
      <w:r>
        <w:t>Ежемесячная денежная выплата предоставляется гражданам Российской Федерации, проживающим на территории Ростовской области:</w:t>
      </w:r>
    </w:p>
    <w:p w:rsidR="00304A61" w:rsidRDefault="00304A61" w:rsidP="00304A61">
      <w:r>
        <w:t>1) женщинам из малоимущих семей, состоящим на учете в медицинской организации в связи с беременностью;</w:t>
      </w:r>
    </w:p>
    <w:p w:rsidR="00304A61" w:rsidRDefault="00304A61" w:rsidP="00304A61">
      <w:r>
        <w:t>2) кормящим матерям из малоимущих семей, состоящих на учете в медицинских организациях;</w:t>
      </w:r>
    </w:p>
    <w:p w:rsidR="00304A61" w:rsidRDefault="00304A61" w:rsidP="00304A61">
      <w:r>
        <w:t xml:space="preserve">3) одному из родителей (усыновителей, опекунов, попечителей, приемных родителей) ребенка (детей) в возрасте до трех лет из малоимущих семей, состоящего (состоящих) на учете в медицинских организациях по медицинским показаниям. </w:t>
      </w:r>
    </w:p>
    <w:p w:rsidR="00304A61" w:rsidRDefault="00304A61" w:rsidP="00304A61">
      <w:r>
        <w:rPr>
          <w:rFonts w:ascii="Segoe UI Symbol" w:hAnsi="Segoe UI Symbol" w:cs="Segoe UI Symbol"/>
        </w:rPr>
        <w:t>❗</w:t>
      </w:r>
      <w:r>
        <w:t xml:space="preserve">Ежемесячная денежная выплата предоставляется семьям со среднедушевым доходом, размер которого не превышает величину прожиточного минимума на душу населения в целом по Ростовской области. </w:t>
      </w:r>
    </w:p>
    <w:p w:rsidR="00304A61" w:rsidRDefault="00304A61" w:rsidP="00304A61">
      <w:r>
        <w:t xml:space="preserve"> </w:t>
      </w:r>
      <w:r w:rsidRPr="00304A61">
        <w:t xml:space="preserve">По всем вопросам предоставления </w:t>
      </w:r>
      <w:r>
        <w:t>е</w:t>
      </w:r>
      <w:r w:rsidRPr="00304A61">
        <w:t>жемесячн</w:t>
      </w:r>
      <w:r>
        <w:t>ой</w:t>
      </w:r>
      <w:r w:rsidRPr="00304A61">
        <w:t xml:space="preserve"> денежн</w:t>
      </w:r>
      <w:r>
        <w:t>ой</w:t>
      </w:r>
      <w:r w:rsidRPr="00304A61">
        <w:t xml:space="preserve"> выплат</w:t>
      </w:r>
      <w:r>
        <w:t>ы</w:t>
      </w:r>
      <w:r w:rsidRPr="00304A61">
        <w:t xml:space="preserve"> обращаться в ОСЗН </w:t>
      </w:r>
      <w:proofErr w:type="spellStart"/>
      <w:r w:rsidRPr="00304A61">
        <w:t>Родионово-Несветайского</w:t>
      </w:r>
      <w:proofErr w:type="spellEnd"/>
      <w:r w:rsidRPr="00304A61">
        <w:t xml:space="preserve"> района по адресу: </w:t>
      </w:r>
      <w:proofErr w:type="spellStart"/>
      <w:r w:rsidRPr="00304A61">
        <w:t>сл.Родионово-Несветайская</w:t>
      </w:r>
      <w:proofErr w:type="spellEnd"/>
      <w:r w:rsidRPr="00304A61">
        <w:t xml:space="preserve">, </w:t>
      </w:r>
      <w:proofErr w:type="spellStart"/>
      <w:proofErr w:type="gramStart"/>
      <w:r w:rsidRPr="00304A61">
        <w:t>пер.Просвещения</w:t>
      </w:r>
      <w:proofErr w:type="spellEnd"/>
      <w:proofErr w:type="gramEnd"/>
      <w:r w:rsidRPr="00304A61">
        <w:t>, д.2 или по телефону.8(86340)30</w:t>
      </w:r>
      <w:r>
        <w:t>399</w:t>
      </w:r>
      <w:r w:rsidRPr="00304A61">
        <w:t xml:space="preserve"> </w:t>
      </w:r>
      <w:r>
        <w:t>Виолетта Владимировна</w:t>
      </w:r>
      <w:r w:rsidRPr="00304A61">
        <w:t>.</w:t>
      </w:r>
    </w:p>
    <w:p w:rsidR="00304A61" w:rsidRPr="00304A61" w:rsidRDefault="00304A61" w:rsidP="00304A61">
      <w:r w:rsidRPr="00304A61">
        <w:rPr>
          <w:rFonts w:ascii="Segoe UI Symbol" w:hAnsi="Segoe UI Symbol" w:cs="Segoe UI Symbol"/>
        </w:rPr>
        <w:t>✅</w:t>
      </w:r>
      <w:r w:rsidRPr="00304A61">
        <w:t>Присоединяйтесь к нам в Мах: https://max.ru/id6130002225_gos</w:t>
      </w:r>
    </w:p>
    <w:p w:rsidR="00304A61" w:rsidRDefault="00304A61" w:rsidP="00304A61"/>
    <w:sectPr w:rsidR="00304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A61"/>
    <w:rsid w:val="000C1590"/>
    <w:rsid w:val="00304A61"/>
    <w:rsid w:val="00B3020C"/>
    <w:rsid w:val="00F7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D2351"/>
  <w15:chartTrackingRefBased/>
  <w15:docId w15:val="{A9987124-1AC2-4395-B028-D437A32C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2</cp:revision>
  <dcterms:created xsi:type="dcterms:W3CDTF">2026-02-17T06:33:00Z</dcterms:created>
  <dcterms:modified xsi:type="dcterms:W3CDTF">2026-04-01T05:40:00Z</dcterms:modified>
</cp:coreProperties>
</file>